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3C" w:rsidRPr="00250875" w:rsidRDefault="004F353C" w:rsidP="004F353C">
      <w:pPr>
        <w:tabs>
          <w:tab w:val="right" w:pos="6405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50875">
        <w:rPr>
          <w:rFonts w:ascii="Times New Roman" w:hAnsi="Times New Roman"/>
          <w:b/>
          <w:bCs/>
        </w:rPr>
        <w:t xml:space="preserve">План </w:t>
      </w:r>
      <w:r w:rsidRPr="00250875">
        <w:rPr>
          <w:rFonts w:ascii="Times New Roman" w:hAnsi="Times New Roman"/>
          <w:b/>
          <w:bCs/>
        </w:rPr>
        <w:br/>
        <w:t>подготовки МОУ Бомнакской СОШ</w:t>
      </w:r>
      <w:r w:rsidRPr="00250875">
        <w:rPr>
          <w:rFonts w:ascii="Times New Roman" w:hAnsi="Times New Roman"/>
          <w:b/>
          <w:bCs/>
        </w:rPr>
        <w:br/>
        <w:t xml:space="preserve">к проведению государственной (итоговой) </w:t>
      </w:r>
      <w:r w:rsidRPr="00250875">
        <w:rPr>
          <w:rFonts w:ascii="Times New Roman" w:hAnsi="Times New Roman"/>
          <w:b/>
          <w:bCs/>
        </w:rPr>
        <w:br/>
        <w:t>аттестации выпускников</w:t>
      </w:r>
    </w:p>
    <w:p w:rsidR="004F353C" w:rsidRPr="00250875" w:rsidRDefault="00A20F4D" w:rsidP="004F353C">
      <w:pPr>
        <w:tabs>
          <w:tab w:val="right" w:pos="6405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2014 -2015</w:t>
      </w:r>
      <w:r w:rsidR="004F353C" w:rsidRPr="00250875">
        <w:rPr>
          <w:rFonts w:ascii="Times New Roman" w:hAnsi="Times New Roman"/>
          <w:b/>
          <w:bCs/>
        </w:rPr>
        <w:t xml:space="preserve"> учебный год</w:t>
      </w:r>
    </w:p>
    <w:tbl>
      <w:tblPr>
        <w:tblW w:w="10915" w:type="dxa"/>
        <w:tblCellSpacing w:w="0" w:type="dxa"/>
        <w:tblInd w:w="-1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5"/>
        <w:gridCol w:w="4274"/>
        <w:gridCol w:w="1006"/>
        <w:gridCol w:w="1394"/>
        <w:gridCol w:w="1170"/>
        <w:gridCol w:w="1516"/>
      </w:tblGrid>
      <w:tr w:rsidR="004F353C" w:rsidRPr="00250875" w:rsidTr="00203CB5">
        <w:trPr>
          <w:trHeight w:val="1365"/>
          <w:tblCellSpacing w:w="0" w:type="dxa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250875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250875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50875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Содержание мероприятия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 xml:space="preserve">Срок </w:t>
            </w:r>
            <w:r w:rsidRPr="00250875">
              <w:rPr>
                <w:rFonts w:ascii="Times New Roman" w:hAnsi="Times New Roman"/>
                <w:color w:val="000000"/>
              </w:rPr>
              <w:br/>
              <w:t>выполнения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250875">
              <w:rPr>
                <w:rFonts w:ascii="Times New Roman" w:hAnsi="Times New Roman"/>
                <w:color w:val="000000"/>
              </w:rPr>
              <w:t>Ответственный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 xml:space="preserve"> </w:t>
            </w:r>
            <w:r w:rsidRPr="00250875">
              <w:rPr>
                <w:rFonts w:ascii="Times New Roman" w:hAnsi="Times New Roman"/>
                <w:color w:val="000000"/>
              </w:rPr>
              <w:br/>
              <w:t>за выполнение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 xml:space="preserve">Отметка </w:t>
            </w:r>
            <w:r w:rsidRPr="00250875">
              <w:rPr>
                <w:rFonts w:ascii="Times New Roman" w:hAnsi="Times New Roman"/>
                <w:color w:val="000000"/>
              </w:rPr>
              <w:br/>
              <w:t>о выполнении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875">
              <w:rPr>
                <w:rFonts w:ascii="Times New Roman" w:hAnsi="Times New Roman"/>
              </w:rPr>
              <w:t>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875">
              <w:rPr>
                <w:rFonts w:ascii="Times New Roman" w:hAnsi="Times New Roman"/>
              </w:rPr>
              <w:t>6</w:t>
            </w: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0875">
              <w:rPr>
                <w:rFonts w:ascii="Times New Roman" w:hAnsi="Times New Roman"/>
                <w:b/>
                <w:bCs/>
                <w:color w:val="000000"/>
              </w:rPr>
              <w:t>I. ОРГАНИЗАЦИОННЫЕ ВОПРОСЫ</w:t>
            </w: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Утвердить на заседании педагогического совета количество экзаменов итоговой аттестации выпускников и перечень экзаменов по выбору обучающихся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До 1.04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 УВР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Составить и утвердить на педагогическом совете состав экзаменационных комиссий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До 1.04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 УВР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Составить и утвердить списки групп</w:t>
            </w:r>
            <w:r w:rsidRPr="00250875">
              <w:rPr>
                <w:rFonts w:ascii="Times New Roman" w:hAnsi="Times New Roman"/>
                <w:color w:val="000000"/>
              </w:rPr>
              <w:br/>
              <w:t>учащихся, сдающих экзамены по выбору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До 20.03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Кл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250875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>уков</w:t>
            </w:r>
            <w:proofErr w:type="spellEnd"/>
            <w:r w:rsidRPr="00250875">
              <w:rPr>
                <w:rFonts w:ascii="Times New Roman" w:hAnsi="Times New Roman"/>
                <w:color w:val="000000"/>
              </w:rPr>
              <w:t>., зам. директора по УВР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Составить и утвердить график консультаций по подготовке к экзаменам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до 1.05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 УВР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Составить и утвердить график дежурства учителей и график занятости учителей во время проведения итоговой аттестации выпускников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До 15.05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 УВР, зам. директора по ВД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Подготовка школьной документации</w:t>
            </w:r>
            <w:r w:rsidRPr="00250875">
              <w:rPr>
                <w:rFonts w:ascii="Times New Roman" w:hAnsi="Times New Roman"/>
                <w:color w:val="000000"/>
              </w:rPr>
              <w:br/>
              <w:t>(классные журналы, личные дела и т. д.)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Сентябрь–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br/>
              <w:t>м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>ай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 xml:space="preserve">Зам. директора по УВР, учителя, </w:t>
            </w:r>
            <w:proofErr w:type="spellStart"/>
            <w:r w:rsidRPr="00250875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250875">
              <w:rPr>
                <w:rFonts w:ascii="Times New Roman" w:hAnsi="Times New Roman"/>
                <w:color w:val="000000"/>
              </w:rPr>
              <w:t>. руководители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Подготовить папки с документацией по экзаменам (с нормативными документами и по классам)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До 1.05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 УВР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353C" w:rsidRPr="00250875" w:rsidRDefault="004F353C" w:rsidP="004F353C">
      <w:pPr>
        <w:keepNext/>
        <w:tabs>
          <w:tab w:val="right" w:pos="6405"/>
        </w:tabs>
        <w:autoSpaceDE w:val="0"/>
        <w:autoSpaceDN w:val="0"/>
        <w:adjustRightInd w:val="0"/>
        <w:spacing w:after="120" w:line="252" w:lineRule="auto"/>
        <w:ind w:firstLine="285"/>
        <w:jc w:val="right"/>
        <w:rPr>
          <w:rFonts w:ascii="Times New Roman" w:hAnsi="Times New Roman"/>
          <w:i/>
          <w:iCs/>
        </w:rPr>
      </w:pPr>
      <w:r w:rsidRPr="00250875">
        <w:rPr>
          <w:rFonts w:ascii="Times New Roman" w:hAnsi="Times New Roman"/>
          <w:b/>
          <w:bCs/>
        </w:rPr>
        <w:br w:type="page"/>
      </w:r>
      <w:r w:rsidRPr="00250875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0491" w:type="dxa"/>
        <w:tblCellSpacing w:w="0" w:type="dxa"/>
        <w:tblInd w:w="-978" w:type="dxa"/>
        <w:tblCellMar>
          <w:left w:w="0" w:type="dxa"/>
          <w:right w:w="0" w:type="dxa"/>
        </w:tblCellMar>
        <w:tblLook w:val="0000"/>
      </w:tblPr>
      <w:tblGrid>
        <w:gridCol w:w="1414"/>
        <w:gridCol w:w="4244"/>
        <w:gridCol w:w="30"/>
        <w:gridCol w:w="976"/>
        <w:gridCol w:w="14"/>
        <w:gridCol w:w="1485"/>
        <w:gridCol w:w="1154"/>
        <w:gridCol w:w="16"/>
        <w:gridCol w:w="1158"/>
      </w:tblGrid>
      <w:tr w:rsidR="004F353C" w:rsidRPr="00250875" w:rsidTr="00203CB5">
        <w:trPr>
          <w:tblCellSpacing w:w="0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875">
              <w:rPr>
                <w:rFonts w:ascii="Times New Roman" w:hAnsi="Times New Roman"/>
              </w:rPr>
              <w:t>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875">
              <w:rPr>
                <w:rFonts w:ascii="Times New Roman" w:hAnsi="Times New Roman"/>
              </w:rPr>
              <w:t>6</w:t>
            </w: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 xml:space="preserve">Проверить в библиотеке наличие </w:t>
            </w:r>
            <w:proofErr w:type="spellStart"/>
            <w:r w:rsidRPr="00250875">
              <w:rPr>
                <w:rFonts w:ascii="Times New Roman" w:hAnsi="Times New Roman"/>
                <w:color w:val="000000"/>
              </w:rPr>
              <w:t>нео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t>б</w:t>
            </w:r>
            <w:proofErr w:type="spellEnd"/>
            <w:r w:rsidRPr="00250875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250875">
              <w:rPr>
                <w:rFonts w:ascii="Times New Roman" w:hAnsi="Times New Roman"/>
                <w:color w:val="000000"/>
              </w:rPr>
              <w:t>ходимой</w:t>
            </w:r>
            <w:proofErr w:type="spellEnd"/>
            <w:r w:rsidRPr="00250875">
              <w:rPr>
                <w:rFonts w:ascii="Times New Roman" w:hAnsi="Times New Roman"/>
                <w:color w:val="000000"/>
              </w:rPr>
              <w:t xml:space="preserve"> литературы для экзаменов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К 20.04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 УВР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rHeight w:val="4365"/>
          <w:tblCellSpacing w:w="-8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Оформить стенд для родителей и учащихся с материалами для экзаменов: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а) выписка из «Положения о государственной (итоговой) аттестации выпускников»;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б) советы врача, психолога и учителей-предметников;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в) приказ о допуске учащихся к экзаменам;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г) списки групп учащихся, сдающих экзамены по выбору;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proofErr w:type="spellStart"/>
            <w:r w:rsidRPr="00250875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250875">
              <w:rPr>
                <w:rFonts w:ascii="Times New Roman" w:hAnsi="Times New Roman"/>
                <w:color w:val="000000"/>
              </w:rPr>
              <w:t>) состав экзаменационной комиссии;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е) график проведения консультаций к экзаменам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 УВР, врач, психолог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 xml:space="preserve">Подготовить помещения </w:t>
            </w:r>
            <w:r w:rsidRPr="00250875">
              <w:rPr>
                <w:rFonts w:ascii="Times New Roman" w:hAnsi="Times New Roman"/>
                <w:color w:val="000000"/>
              </w:rPr>
              <w:br/>
              <w:t xml:space="preserve">к экзаменам 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>кабинеты)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До 15.05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 АХЧ, учителя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Провести инструктаж по соблюдению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санитарно-гигиенического режима и</w:t>
            </w:r>
            <w:r w:rsidRPr="00250875">
              <w:rPr>
                <w:rFonts w:ascii="Times New Roman" w:hAnsi="Times New Roman"/>
                <w:color w:val="000000"/>
              </w:rPr>
              <w:br/>
              <w:t>недопущению перегрузок учащихся при проведении государственной (итоговой) аттестации выпускников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До 15.05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Врач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rHeight w:val="1380"/>
          <w:tblCellSpacing w:w="-8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2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Провести инструктаж по обеспечению техники безопасности при проведении  экзаменов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  <w:lang w:val="en-US"/>
              </w:rPr>
            </w:pPr>
            <w:r w:rsidRPr="00250875">
              <w:rPr>
                <w:rFonts w:ascii="Times New Roman" w:hAnsi="Times New Roman"/>
                <w:color w:val="000000"/>
              </w:rPr>
              <w:t xml:space="preserve">в специализированных кабинетах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До 15.05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 АХЧ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Педагог–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br/>
              <w:t>п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>сихолог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Провести тренинг с учителями и учащимися по снятию стрессов во время экзаменов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24.05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 ВД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Подготовить «Последний звонок»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Провести торжественный акт вручения аттестатов о среднем (полном) общем образовании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24.06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Директор, зам. директора по УВР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Провести выпускной вечер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24.06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 ВД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53C" w:rsidRPr="00250875" w:rsidTr="00203CB5">
        <w:trPr>
          <w:tblCellSpacing w:w="0" w:type="dxa"/>
        </w:trPr>
        <w:tc>
          <w:tcPr>
            <w:tcW w:w="104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0875">
              <w:rPr>
                <w:rFonts w:ascii="Times New Roman" w:hAnsi="Times New Roman"/>
                <w:b/>
                <w:bCs/>
                <w:color w:val="000000"/>
              </w:rPr>
              <w:t>II. РАБОТА С ПЕДАГОГИЧЕСКИМ   КОЛЛЕКТИВОМ</w:t>
            </w: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Провести педсовет с анализом итогов экзаменов за прошедший год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Обсудить на заседаниях м/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 xml:space="preserve"> уровень ЗУН учащихся по итогам экзаменов, наметить направления в работе учителей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 xml:space="preserve">Председатели 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>/о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F353C" w:rsidRDefault="004F353C" w:rsidP="004F353C">
      <w:pPr>
        <w:keepNext/>
        <w:tabs>
          <w:tab w:val="right" w:pos="6405"/>
        </w:tabs>
        <w:autoSpaceDE w:val="0"/>
        <w:autoSpaceDN w:val="0"/>
        <w:adjustRightInd w:val="0"/>
        <w:spacing w:after="120" w:line="252" w:lineRule="auto"/>
        <w:rPr>
          <w:rFonts w:ascii="Times New Roman" w:hAnsi="Times New Roman"/>
          <w:i/>
          <w:iCs/>
        </w:rPr>
      </w:pPr>
    </w:p>
    <w:p w:rsidR="00AD5A86" w:rsidRDefault="00AD5A86" w:rsidP="004F353C">
      <w:pPr>
        <w:keepNext/>
        <w:tabs>
          <w:tab w:val="right" w:pos="6405"/>
        </w:tabs>
        <w:autoSpaceDE w:val="0"/>
        <w:autoSpaceDN w:val="0"/>
        <w:adjustRightInd w:val="0"/>
        <w:spacing w:after="120" w:line="252" w:lineRule="auto"/>
        <w:rPr>
          <w:rFonts w:ascii="Times New Roman" w:hAnsi="Times New Roman"/>
          <w:i/>
          <w:iCs/>
        </w:rPr>
      </w:pPr>
    </w:p>
    <w:p w:rsidR="00AD5A86" w:rsidRPr="00250875" w:rsidRDefault="00AD5A86" w:rsidP="004F353C">
      <w:pPr>
        <w:keepNext/>
        <w:tabs>
          <w:tab w:val="right" w:pos="6405"/>
        </w:tabs>
        <w:autoSpaceDE w:val="0"/>
        <w:autoSpaceDN w:val="0"/>
        <w:adjustRightInd w:val="0"/>
        <w:spacing w:after="120" w:line="252" w:lineRule="auto"/>
        <w:rPr>
          <w:rFonts w:ascii="Times New Roman" w:hAnsi="Times New Roman"/>
          <w:i/>
          <w:iCs/>
        </w:rPr>
      </w:pPr>
    </w:p>
    <w:tbl>
      <w:tblPr>
        <w:tblW w:w="10491" w:type="dxa"/>
        <w:tblCellSpacing w:w="0" w:type="dxa"/>
        <w:tblInd w:w="-9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4"/>
        <w:gridCol w:w="4244"/>
        <w:gridCol w:w="990"/>
        <w:gridCol w:w="1410"/>
        <w:gridCol w:w="1140"/>
        <w:gridCol w:w="1293"/>
      </w:tblGrid>
      <w:tr w:rsidR="004F353C" w:rsidRPr="00250875" w:rsidTr="00203CB5">
        <w:trPr>
          <w:tblCellSpacing w:w="0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875">
              <w:rPr>
                <w:rFonts w:ascii="Times New Roman" w:hAnsi="Times New Roman"/>
              </w:rPr>
              <w:t>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875">
              <w:rPr>
                <w:rFonts w:ascii="Times New Roman" w:hAnsi="Times New Roman"/>
              </w:rPr>
              <w:t>6</w:t>
            </w: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Подготовить в кабинетах стенды «Готовься к экзаменам» со следующим материалом: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а) выписка из «Положения о государственной (итоговой) аттестации выпускников в новой форме»;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б) формы проведения государственной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 xml:space="preserve">(итоговой) аттестации выпускников </w:t>
            </w:r>
            <w:r w:rsidR="00A20F4D">
              <w:rPr>
                <w:rFonts w:ascii="Times New Roman" w:hAnsi="Times New Roman"/>
                <w:color w:val="000000"/>
              </w:rPr>
              <w:t>(по предмету) в новой форме (ОГЭ</w:t>
            </w:r>
            <w:r w:rsidRPr="00250875">
              <w:rPr>
                <w:rFonts w:ascii="Times New Roman" w:hAnsi="Times New Roman"/>
                <w:color w:val="000000"/>
              </w:rPr>
              <w:t>, ЕГЭ);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Март–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br/>
              <w:t>а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>прель</w:t>
            </w:r>
            <w:r w:rsidRPr="00250875">
              <w:rPr>
                <w:rFonts w:ascii="Times New Roman" w:hAnsi="Times New Roman"/>
                <w:color w:val="000000"/>
              </w:rPr>
              <w:br/>
              <w:t>1.04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в) требования к ответу, критерии оценок и выставления итоговых отметок;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 xml:space="preserve">Март– 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t>ап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>рель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proofErr w:type="spellStart"/>
            <w:r w:rsidRPr="00250875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250875">
              <w:rPr>
                <w:rFonts w:ascii="Times New Roman" w:hAnsi="Times New Roman"/>
                <w:color w:val="000000"/>
              </w:rPr>
              <w:t>) правила оформления бланков ЕГЭ, проводимого в письменной форме (по предмету);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11.04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rHeight w:val="1365"/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е) требования к написанию сочинения, изложения, письменной работы по алгебре и началам анализа и т. д.;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ж) советы, рекомендации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rHeight w:val="1020"/>
          <w:tblCellSpacing w:w="-8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Ознакомить учителей с «Положением о государственной (итоговой) ат</w:t>
            </w:r>
            <w:r w:rsidR="00A20F4D">
              <w:rPr>
                <w:rFonts w:ascii="Times New Roman" w:hAnsi="Times New Roman"/>
                <w:color w:val="000000"/>
              </w:rPr>
              <w:t>тестации выпускников в форме ОГЭ</w:t>
            </w:r>
            <w:r w:rsidRPr="00250875">
              <w:rPr>
                <w:rFonts w:ascii="Times New Roman" w:hAnsi="Times New Roman"/>
                <w:color w:val="000000"/>
              </w:rPr>
              <w:t>, ЕГЭ»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 УВР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rHeight w:val="795"/>
          <w:tblCellSpacing w:w="-8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Проведение педсовета «О допуске учащихся к экзаменам»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Мероприятия по контролю работы по подготовке к экзаменам: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а) целенаправленное посещение обобщающих уроков;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 xml:space="preserve">Администрация, председатели 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>/о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б) проверка выполнения государственной программы и ее практической части;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Январь, март, май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в) проведение предэкзаменационных проверочных работ в 11 классах по предметам, вынесенным на экзамены.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В течение 4 четверти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 УВР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г) собеседования с учителями по организации повторения учебного материала;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proofErr w:type="spellStart"/>
            <w:r w:rsidRPr="00250875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250875">
              <w:rPr>
                <w:rFonts w:ascii="Times New Roman" w:hAnsi="Times New Roman"/>
                <w:color w:val="000000"/>
              </w:rPr>
              <w:t>) утверждение экзаменационных материалов (тексты для комплексного анализа и т. д.);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До 30 апреля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rHeight w:val="855"/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е) проверка готовности кабинетов к экзаменам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ПК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F353C" w:rsidRPr="00250875" w:rsidRDefault="004F353C" w:rsidP="004F353C">
      <w:pPr>
        <w:keepNext/>
        <w:tabs>
          <w:tab w:val="right" w:pos="6405"/>
        </w:tabs>
        <w:autoSpaceDE w:val="0"/>
        <w:autoSpaceDN w:val="0"/>
        <w:adjustRightInd w:val="0"/>
        <w:spacing w:after="120" w:line="252" w:lineRule="auto"/>
        <w:ind w:firstLine="285"/>
        <w:jc w:val="right"/>
        <w:rPr>
          <w:rFonts w:ascii="Times New Roman" w:hAnsi="Times New Roman"/>
          <w:i/>
          <w:iCs/>
        </w:rPr>
      </w:pPr>
      <w:r w:rsidRPr="00250875">
        <w:rPr>
          <w:rFonts w:ascii="Times New Roman" w:hAnsi="Times New Roman"/>
          <w:i/>
          <w:iCs/>
        </w:rPr>
        <w:br w:type="page"/>
      </w:r>
      <w:r w:rsidRPr="00250875">
        <w:rPr>
          <w:rFonts w:ascii="Times New Roman" w:hAnsi="Times New Roman"/>
          <w:i/>
          <w:iCs/>
        </w:rPr>
        <w:lastRenderedPageBreak/>
        <w:t>Продолжение табл.</w:t>
      </w:r>
    </w:p>
    <w:tbl>
      <w:tblPr>
        <w:tblW w:w="10491" w:type="dxa"/>
        <w:tblCellSpacing w:w="0" w:type="dxa"/>
        <w:tblInd w:w="-978" w:type="dxa"/>
        <w:tblCellMar>
          <w:left w:w="0" w:type="dxa"/>
          <w:right w:w="0" w:type="dxa"/>
        </w:tblCellMar>
        <w:tblLook w:val="0000"/>
      </w:tblPr>
      <w:tblGrid>
        <w:gridCol w:w="1414"/>
        <w:gridCol w:w="4214"/>
        <w:gridCol w:w="1006"/>
        <w:gridCol w:w="1432"/>
        <w:gridCol w:w="1170"/>
        <w:gridCol w:w="1255"/>
      </w:tblGrid>
      <w:tr w:rsidR="004F353C" w:rsidRPr="00250875" w:rsidTr="00203CB5">
        <w:trPr>
          <w:tblCellSpacing w:w="0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875">
              <w:rPr>
                <w:rFonts w:ascii="Times New Roman" w:hAnsi="Times New Roman"/>
              </w:rPr>
              <w:t>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875">
              <w:rPr>
                <w:rFonts w:ascii="Times New Roman" w:hAnsi="Times New Roman"/>
              </w:rPr>
              <w:t>6</w:t>
            </w: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0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0875">
              <w:rPr>
                <w:rFonts w:ascii="Times New Roman" w:hAnsi="Times New Roman"/>
                <w:b/>
                <w:bCs/>
                <w:color w:val="000000"/>
              </w:rPr>
              <w:t>III.</w:t>
            </w:r>
            <w:r w:rsidRPr="00250875">
              <w:rPr>
                <w:rFonts w:ascii="Times New Roman" w:hAnsi="Times New Roman"/>
                <w:color w:val="000000"/>
              </w:rPr>
              <w:t xml:space="preserve"> </w:t>
            </w:r>
            <w:r w:rsidRPr="00250875">
              <w:rPr>
                <w:rFonts w:ascii="Times New Roman" w:hAnsi="Times New Roman"/>
                <w:b/>
                <w:bCs/>
                <w:color w:val="000000"/>
              </w:rPr>
              <w:t>РАБОТА С РОДИТЕЛЯМИ</w:t>
            </w: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Проведение родительского собрания: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I. Положение о государственной (итоговой) аттестации выпускников IX и XI</w:t>
            </w:r>
            <w:r w:rsidR="00A20F4D">
              <w:rPr>
                <w:rFonts w:ascii="Times New Roman" w:hAnsi="Times New Roman"/>
                <w:color w:val="000000"/>
              </w:rPr>
              <w:t xml:space="preserve"> классов в новой форме (ЕГЭ, ОГЭ</w:t>
            </w:r>
            <w:r w:rsidRPr="00250875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Директор, зам. директора по УВР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1. Общие положения: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а) о форме проведения обязательных экзаменов (русский язык, математика);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б) о допуске к экзаменам;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в) о досрочных экзаменах;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г) о дополнительных сроках проведения экзаменов.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2. Порядок проведения государственной (итоговой) аттестации: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а) общее количество экзаменов, вынесенных на итоговую аттестацию (обязательных и по выбору);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б) содержание, формы, сроки и время, отводимое на проведение экзаменов;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в) оформление материала, оценка;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г) сроки и порядок ознакомления учащихся с итогами проверки письменных работ;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proofErr w:type="spellStart"/>
            <w:r w:rsidRPr="00250875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250875">
              <w:rPr>
                <w:rFonts w:ascii="Times New Roman" w:hAnsi="Times New Roman"/>
                <w:color w:val="000000"/>
              </w:rPr>
              <w:t>) порядок и сроки проведения повторных экзаменов.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3. Порядок выдачи аттестатов: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а) выставление итоговых отметок;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б) выдача справок и пересдача государственной (итоговой) аттестации.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4. Награждение выпускников.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II. Решение педагогического совета ОУ: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1. Количество экзаменов, выносимых на государственную (итоговую) аттестацию.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2. Состав экзаменационной комиссии.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3. Режим дня во время подготовки и проведения экзаменов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Врач, психолог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Проведение индивидуальных собеседований с родителями, дети которых требуют особого внимания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Классные руководители, учителя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353C" w:rsidRPr="00250875" w:rsidRDefault="004F353C" w:rsidP="004F353C">
      <w:pPr>
        <w:keepNext/>
        <w:tabs>
          <w:tab w:val="right" w:pos="6405"/>
        </w:tabs>
        <w:autoSpaceDE w:val="0"/>
        <w:autoSpaceDN w:val="0"/>
        <w:adjustRightInd w:val="0"/>
        <w:spacing w:after="120" w:line="252" w:lineRule="auto"/>
        <w:ind w:firstLine="285"/>
        <w:jc w:val="right"/>
        <w:rPr>
          <w:rFonts w:ascii="Times New Roman" w:hAnsi="Times New Roman"/>
          <w:i/>
          <w:iCs/>
        </w:rPr>
      </w:pPr>
      <w:r w:rsidRPr="00250875">
        <w:rPr>
          <w:rFonts w:ascii="Times New Roman" w:hAnsi="Times New Roman"/>
          <w:i/>
          <w:iCs/>
        </w:rPr>
        <w:br w:type="page"/>
      </w:r>
      <w:r w:rsidRPr="00250875">
        <w:rPr>
          <w:rFonts w:ascii="Times New Roman" w:hAnsi="Times New Roman"/>
          <w:i/>
          <w:iCs/>
        </w:rPr>
        <w:lastRenderedPageBreak/>
        <w:t>Окончание табл.</w:t>
      </w:r>
    </w:p>
    <w:tbl>
      <w:tblPr>
        <w:tblW w:w="10490" w:type="dxa"/>
        <w:tblCellSpacing w:w="0" w:type="dxa"/>
        <w:tblInd w:w="-836" w:type="dxa"/>
        <w:tblCellMar>
          <w:left w:w="0" w:type="dxa"/>
          <w:right w:w="0" w:type="dxa"/>
        </w:tblCellMar>
        <w:tblLook w:val="0000"/>
      </w:tblPr>
      <w:tblGrid>
        <w:gridCol w:w="407"/>
        <w:gridCol w:w="6707"/>
        <w:gridCol w:w="884"/>
        <w:gridCol w:w="1857"/>
        <w:gridCol w:w="257"/>
        <w:gridCol w:w="378"/>
      </w:tblGrid>
      <w:tr w:rsidR="004F353C" w:rsidRPr="00250875" w:rsidTr="00203CB5">
        <w:trPr>
          <w:tblCellSpacing w:w="0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875">
              <w:rPr>
                <w:rFonts w:ascii="Times New Roman" w:hAnsi="Times New Roman"/>
              </w:rPr>
              <w:t>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875">
              <w:rPr>
                <w:rFonts w:ascii="Times New Roman" w:hAnsi="Times New Roman"/>
              </w:rPr>
              <w:t>6</w:t>
            </w: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Создание группы родительского актива по проведению выпускного вечера и дежурства родителей во время экзаменов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До 1.05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Директор, зам. директора по ВД, родительский комитет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Обсуждение плана проведения праздников: «Последний</w:t>
            </w:r>
            <w:r w:rsidRPr="00250875">
              <w:rPr>
                <w:rFonts w:ascii="Times New Roman" w:hAnsi="Times New Roman"/>
              </w:rPr>
              <w:t xml:space="preserve"> </w:t>
            </w:r>
            <w:r w:rsidRPr="00250875">
              <w:rPr>
                <w:rFonts w:ascii="Times New Roman" w:hAnsi="Times New Roman"/>
                <w:color w:val="000000"/>
              </w:rPr>
              <w:t>звонок» и выпускной вечер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До 1.05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Директор,</w:t>
            </w:r>
            <w:r w:rsidRPr="00250875">
              <w:rPr>
                <w:rFonts w:ascii="Times New Roman" w:hAnsi="Times New Roman"/>
              </w:rPr>
              <w:t xml:space="preserve"> </w:t>
            </w:r>
            <w:r w:rsidRPr="00250875">
              <w:rPr>
                <w:rFonts w:ascii="Times New Roman" w:hAnsi="Times New Roman"/>
                <w:color w:val="000000"/>
              </w:rPr>
              <w:t>зам. директора по ВД, группа род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t>а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>ктива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0875">
              <w:rPr>
                <w:rFonts w:ascii="Times New Roman" w:hAnsi="Times New Roman"/>
                <w:b/>
                <w:bCs/>
                <w:color w:val="000000"/>
              </w:rPr>
              <w:t>IV. РАБОТА С УЧАЩИМИСЯ</w:t>
            </w: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Знакомство с «Положением о государственной (итоговой) аттестации выпускников в новой форме»: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а) о допуске к экзаменам;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б) аттестация в дополнительные сроки;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в) председатель и члены аттестационной комиссии;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г) общее количество экзаменов, вынесенных на итоговую аттестацию.</w:t>
            </w:r>
          </w:p>
        </w:tc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 УВР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proofErr w:type="spellStart"/>
            <w:r w:rsidRPr="00250875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250875">
              <w:rPr>
                <w:rFonts w:ascii="Times New Roman" w:hAnsi="Times New Roman"/>
                <w:color w:val="000000"/>
              </w:rPr>
              <w:t>) предоставление возможности ознакомиться с итогами проверки своей письменной работы;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е) выставление итоговых отметок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Порядок выпуска учащихся, оформления и выдачи документов об</w:t>
            </w:r>
            <w:r w:rsidRPr="00250875">
              <w:rPr>
                <w:rFonts w:ascii="Times New Roman" w:hAnsi="Times New Roman"/>
              </w:rPr>
              <w:t xml:space="preserve"> </w:t>
            </w:r>
            <w:r w:rsidRPr="00250875">
              <w:rPr>
                <w:rFonts w:ascii="Times New Roman" w:hAnsi="Times New Roman"/>
                <w:color w:val="000000"/>
              </w:rPr>
              <w:t xml:space="preserve">образовании, 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t>изучавшим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 xml:space="preserve"> факультативный курс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 УВР</w:t>
            </w:r>
          </w:p>
        </w:tc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Награждение отличившихся выпускников: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 xml:space="preserve">а) документ об образовании </w:t>
            </w:r>
            <w:r w:rsidRPr="00250875">
              <w:rPr>
                <w:rFonts w:ascii="Times New Roman" w:hAnsi="Times New Roman"/>
                <w:color w:val="000000"/>
              </w:rPr>
              <w:br/>
              <w:t>с отличием;</w:t>
            </w:r>
          </w:p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б) похвальная грамота «За особые успехи в изучении отдельных предметов»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 УВР</w:t>
            </w:r>
          </w:p>
        </w:tc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Режим дня во время подготовки и проведения экзаменов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Врач, психолог</w:t>
            </w:r>
          </w:p>
        </w:tc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353C" w:rsidRPr="00250875" w:rsidRDefault="004F353C" w:rsidP="004F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353C" w:rsidRPr="00250875" w:rsidRDefault="004F353C" w:rsidP="004F353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before="120" w:after="0" w:line="252" w:lineRule="auto"/>
        <w:ind w:firstLine="285"/>
        <w:jc w:val="both"/>
        <w:rPr>
          <w:rFonts w:ascii="Times New Roman" w:hAnsi="Times New Roman"/>
          <w:color w:val="000000"/>
        </w:rPr>
      </w:pPr>
    </w:p>
    <w:p w:rsidR="004F353C" w:rsidRPr="00250875" w:rsidRDefault="004F353C" w:rsidP="004F353C">
      <w:pPr>
        <w:rPr>
          <w:rFonts w:ascii="Times New Roman" w:hAnsi="Times New Roman"/>
          <w:color w:val="000000"/>
        </w:rPr>
      </w:pPr>
    </w:p>
    <w:p w:rsidR="004F353C" w:rsidRPr="00250875" w:rsidRDefault="004F353C" w:rsidP="004F353C">
      <w:pPr>
        <w:rPr>
          <w:rFonts w:ascii="Times New Roman" w:hAnsi="Times New Roman"/>
          <w:color w:val="000000"/>
        </w:rPr>
      </w:pPr>
    </w:p>
    <w:p w:rsidR="004F353C" w:rsidRPr="00250875" w:rsidRDefault="004F353C" w:rsidP="004F353C">
      <w:pPr>
        <w:rPr>
          <w:rFonts w:ascii="Times New Roman" w:hAnsi="Times New Roman"/>
          <w:color w:val="000000"/>
        </w:rPr>
      </w:pPr>
    </w:p>
    <w:p w:rsidR="004F353C" w:rsidRPr="00250875" w:rsidRDefault="004F353C" w:rsidP="004F353C">
      <w:pPr>
        <w:rPr>
          <w:rFonts w:ascii="Times New Roman" w:hAnsi="Times New Roman"/>
          <w:color w:val="000000"/>
        </w:rPr>
      </w:pPr>
    </w:p>
    <w:p w:rsidR="004F353C" w:rsidRPr="00250875" w:rsidRDefault="004F353C" w:rsidP="004F353C">
      <w:pPr>
        <w:rPr>
          <w:rFonts w:ascii="Times New Roman" w:hAnsi="Times New Roman"/>
          <w:color w:val="000000"/>
        </w:rPr>
      </w:pPr>
    </w:p>
    <w:p w:rsidR="004F353C" w:rsidRPr="00250875" w:rsidRDefault="004F353C" w:rsidP="004F353C">
      <w:pPr>
        <w:rPr>
          <w:rFonts w:ascii="Times New Roman" w:hAnsi="Times New Roman"/>
          <w:color w:val="000000"/>
        </w:rPr>
      </w:pPr>
    </w:p>
    <w:p w:rsidR="00250875" w:rsidRDefault="00250875" w:rsidP="004F353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/>
          <w:b/>
          <w:bCs/>
          <w:color w:val="000000"/>
        </w:rPr>
      </w:pPr>
    </w:p>
    <w:p w:rsidR="00250875" w:rsidRDefault="00250875" w:rsidP="004F353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/>
          <w:b/>
          <w:bCs/>
          <w:color w:val="000000"/>
        </w:rPr>
      </w:pPr>
    </w:p>
    <w:p w:rsidR="00250875" w:rsidRDefault="00250875" w:rsidP="004F353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/>
          <w:b/>
          <w:bCs/>
          <w:color w:val="000000"/>
        </w:rPr>
      </w:pPr>
    </w:p>
    <w:p w:rsidR="00203CB5" w:rsidRDefault="00203CB5" w:rsidP="004F353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/>
          <w:b/>
          <w:bCs/>
          <w:color w:val="000000"/>
        </w:rPr>
      </w:pPr>
    </w:p>
    <w:p w:rsidR="00203CB5" w:rsidRDefault="00203CB5" w:rsidP="004F353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/>
          <w:b/>
          <w:bCs/>
          <w:color w:val="000000"/>
        </w:rPr>
      </w:pPr>
    </w:p>
    <w:p w:rsidR="00203CB5" w:rsidRDefault="00203CB5" w:rsidP="004F353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/>
          <w:b/>
          <w:bCs/>
          <w:color w:val="000000"/>
        </w:rPr>
      </w:pPr>
    </w:p>
    <w:p w:rsidR="004F353C" w:rsidRPr="00250875" w:rsidRDefault="004F353C" w:rsidP="004F353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/>
          <w:b/>
          <w:bCs/>
          <w:color w:val="000000"/>
        </w:rPr>
      </w:pPr>
      <w:r w:rsidRPr="00250875">
        <w:rPr>
          <w:rFonts w:ascii="Times New Roman" w:hAnsi="Times New Roman"/>
          <w:b/>
          <w:bCs/>
          <w:color w:val="000000"/>
        </w:rPr>
        <w:lastRenderedPageBreak/>
        <w:t>ПЛАН-ГРАФИК</w:t>
      </w:r>
      <w:r w:rsidRPr="00250875">
        <w:rPr>
          <w:rFonts w:ascii="Times New Roman" w:hAnsi="Times New Roman"/>
          <w:b/>
          <w:bCs/>
          <w:color w:val="000000"/>
        </w:rPr>
        <w:br/>
        <w:t>подготовки МОУ Бомнакской СОШ</w:t>
      </w:r>
    </w:p>
    <w:p w:rsidR="004F353C" w:rsidRPr="00250875" w:rsidRDefault="004F353C" w:rsidP="004F353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before="360" w:after="240" w:line="252" w:lineRule="auto"/>
        <w:jc w:val="center"/>
        <w:rPr>
          <w:rFonts w:ascii="Times New Roman" w:hAnsi="Times New Roman"/>
          <w:b/>
          <w:bCs/>
          <w:color w:val="000000"/>
        </w:rPr>
      </w:pPr>
      <w:r w:rsidRPr="00250875">
        <w:rPr>
          <w:rFonts w:ascii="Times New Roman" w:hAnsi="Times New Roman"/>
          <w:b/>
          <w:bCs/>
          <w:color w:val="000000"/>
        </w:rPr>
        <w:t xml:space="preserve">к единому </w:t>
      </w:r>
      <w:r w:rsidR="00A20F4D">
        <w:rPr>
          <w:rFonts w:ascii="Times New Roman" w:hAnsi="Times New Roman"/>
          <w:b/>
          <w:bCs/>
          <w:color w:val="000000"/>
        </w:rPr>
        <w:t>государственному</w:t>
      </w:r>
      <w:r w:rsidR="00A20F4D">
        <w:rPr>
          <w:rFonts w:ascii="Times New Roman" w:hAnsi="Times New Roman"/>
          <w:b/>
          <w:bCs/>
          <w:color w:val="000000"/>
        </w:rPr>
        <w:br/>
        <w:t>экзамену в 2014</w:t>
      </w:r>
      <w:r w:rsidRPr="00250875">
        <w:rPr>
          <w:rFonts w:ascii="Times New Roman" w:hAnsi="Times New Roman"/>
          <w:b/>
          <w:bCs/>
          <w:color w:val="000000"/>
        </w:rPr>
        <w:t>/</w:t>
      </w:r>
      <w:r w:rsidR="00A20F4D">
        <w:rPr>
          <w:rFonts w:ascii="Times New Roman" w:hAnsi="Times New Roman"/>
          <w:b/>
          <w:bCs/>
          <w:color w:val="000000"/>
        </w:rPr>
        <w:t>2015</w:t>
      </w:r>
      <w:r w:rsidRPr="00250875">
        <w:rPr>
          <w:rFonts w:ascii="Times New Roman" w:hAnsi="Times New Roman"/>
          <w:b/>
          <w:bCs/>
          <w:color w:val="000000"/>
        </w:rPr>
        <w:t xml:space="preserve">  учебном году</w:t>
      </w:r>
    </w:p>
    <w:tbl>
      <w:tblPr>
        <w:tblW w:w="10491" w:type="dxa"/>
        <w:tblCellSpacing w:w="0" w:type="dxa"/>
        <w:tblInd w:w="-978" w:type="dxa"/>
        <w:tblCellMar>
          <w:left w:w="0" w:type="dxa"/>
          <w:right w:w="0" w:type="dxa"/>
        </w:tblCellMar>
        <w:tblLook w:val="0000"/>
      </w:tblPr>
      <w:tblGrid>
        <w:gridCol w:w="1458"/>
        <w:gridCol w:w="5476"/>
        <w:gridCol w:w="1124"/>
        <w:gridCol w:w="2433"/>
      </w:tblGrid>
      <w:tr w:rsidR="004F353C" w:rsidRPr="00250875" w:rsidTr="00203CB5">
        <w:trPr>
          <w:trHeight w:val="480"/>
          <w:tblCellSpacing w:w="0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Ответственные</w:t>
            </w:r>
          </w:p>
        </w:tc>
      </w:tr>
      <w:tr w:rsidR="004F353C" w:rsidRPr="00250875" w:rsidTr="00203CB5">
        <w:tblPrEx>
          <w:tblCellSpacing w:w="-8" w:type="dxa"/>
        </w:tblPrEx>
        <w:trPr>
          <w:trHeight w:val="360"/>
          <w:tblCellSpacing w:w="-8" w:type="dxa"/>
        </w:trPr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0875">
              <w:rPr>
                <w:rFonts w:ascii="Times New Roman" w:hAnsi="Times New Roman"/>
                <w:b/>
                <w:bCs/>
                <w:color w:val="000000"/>
              </w:rPr>
              <w:t>I этап. Подготовительный</w:t>
            </w: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F353C" w:rsidRPr="00250875" w:rsidTr="00203CB5">
        <w:tblPrEx>
          <w:tblCellSpacing w:w="-8" w:type="dxa"/>
        </w:tblPrEx>
        <w:trPr>
          <w:trHeight w:val="795"/>
          <w:tblCellSpacing w:w="-8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Проведение заседания педагогического совета по вопросам подготовки и проведения ЕГЭ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Директор</w:t>
            </w:r>
          </w:p>
        </w:tc>
      </w:tr>
      <w:tr w:rsidR="004F353C" w:rsidRPr="00250875" w:rsidTr="00203CB5">
        <w:tblPrEx>
          <w:tblCellSpacing w:w="-8" w:type="dxa"/>
        </w:tblPrEx>
        <w:trPr>
          <w:trHeight w:val="795"/>
          <w:tblCellSpacing w:w="-8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Уточнение и согласование перечня общеобразовательных предметов, выносимых для сдачи на ЕГЭ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</w:t>
            </w:r>
            <w:r w:rsidRPr="00250875">
              <w:rPr>
                <w:rFonts w:ascii="Times New Roman" w:hAnsi="Times New Roman"/>
                <w:color w:val="000000"/>
              </w:rPr>
              <w:br/>
              <w:t>по УВР, специалисты РОО</w:t>
            </w:r>
          </w:p>
        </w:tc>
      </w:tr>
      <w:tr w:rsidR="004F353C" w:rsidRPr="00250875" w:rsidTr="00203CB5">
        <w:tblPrEx>
          <w:tblCellSpacing w:w="-8" w:type="dxa"/>
        </w:tblPrEx>
        <w:trPr>
          <w:trHeight w:val="600"/>
          <w:tblCellSpacing w:w="-8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Уточнение пунктов первичной обработки информации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</w:t>
            </w:r>
          </w:p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по УВР, руководитель ППЭ, координатор</w:t>
            </w:r>
          </w:p>
        </w:tc>
      </w:tr>
      <w:tr w:rsidR="004F353C" w:rsidRPr="00250875" w:rsidTr="00203CB5">
        <w:tblPrEx>
          <w:tblCellSpacing w:w="-8" w:type="dxa"/>
        </w:tblPrEx>
        <w:trPr>
          <w:trHeight w:val="600"/>
          <w:tblCellSpacing w:w="-8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 xml:space="preserve">Разработка нормативных документов </w:t>
            </w:r>
            <w:r w:rsidRPr="00250875">
              <w:rPr>
                <w:rFonts w:ascii="Times New Roman" w:hAnsi="Times New Roman"/>
                <w:color w:val="000000"/>
              </w:rPr>
              <w:br/>
              <w:t>по подготовке ОУ к проведению ЕГЭ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Ноябрь–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br/>
              <w:t>д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>екабрь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Директор,</w:t>
            </w:r>
          </w:p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</w:t>
            </w:r>
          </w:p>
        </w:tc>
      </w:tr>
      <w:tr w:rsidR="004F353C" w:rsidRPr="00250875" w:rsidTr="00203CB5">
        <w:tblPrEx>
          <w:tblCellSpacing w:w="-8" w:type="dxa"/>
        </w:tblPrEx>
        <w:trPr>
          <w:trHeight w:val="630"/>
          <w:tblCellSpacing w:w="-8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Проведение семинара с учителями-предметниками по правилам подготовки учащихся к сдаче ЕГЭ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</w:t>
            </w:r>
            <w:r w:rsidRPr="00250875">
              <w:rPr>
                <w:rFonts w:ascii="Times New Roman" w:hAnsi="Times New Roman"/>
                <w:color w:val="000000"/>
              </w:rPr>
              <w:br/>
              <w:t>по УВР</w:t>
            </w:r>
          </w:p>
        </w:tc>
      </w:tr>
      <w:tr w:rsidR="004F353C" w:rsidRPr="00250875" w:rsidTr="00203CB5">
        <w:tblPrEx>
          <w:tblCellSpacing w:w="-8" w:type="dxa"/>
        </w:tblPrEx>
        <w:trPr>
          <w:trHeight w:val="600"/>
          <w:tblCellSpacing w:w="-8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Проведение разъяснительной работы о целях и технологии проведения</w:t>
            </w:r>
            <w:r w:rsidRPr="00250875">
              <w:rPr>
                <w:rFonts w:ascii="Times New Roman" w:hAnsi="Times New Roman"/>
              </w:rPr>
              <w:t xml:space="preserve"> </w:t>
            </w:r>
            <w:r w:rsidRPr="00250875">
              <w:rPr>
                <w:rFonts w:ascii="Times New Roman" w:hAnsi="Times New Roman"/>
                <w:color w:val="000000"/>
              </w:rPr>
              <w:t xml:space="preserve">ЕГЭ </w:t>
            </w:r>
            <w:r w:rsidRPr="00250875">
              <w:rPr>
                <w:rFonts w:ascii="Times New Roman" w:hAnsi="Times New Roman"/>
                <w:color w:val="000000"/>
              </w:rPr>
              <w:br/>
              <w:t>(с классными руководителями, учителями, выпускниками и их родителями)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Январь–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br/>
              <w:t>ф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>евраль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 по УВР,</w:t>
            </w:r>
            <w:r w:rsidRPr="00250875">
              <w:rPr>
                <w:rFonts w:ascii="Times New Roman" w:hAnsi="Times New Roman"/>
              </w:rPr>
              <w:t xml:space="preserve"> </w:t>
            </w:r>
            <w:r w:rsidRPr="00250875">
              <w:rPr>
                <w:rFonts w:ascii="Times New Roman" w:hAnsi="Times New Roman"/>
                <w:color w:val="000000"/>
              </w:rPr>
              <w:t xml:space="preserve">Председатели 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>/о</w:t>
            </w:r>
          </w:p>
        </w:tc>
      </w:tr>
      <w:tr w:rsidR="004F353C" w:rsidRPr="00250875" w:rsidTr="00203CB5">
        <w:tblPrEx>
          <w:tblCellSpacing w:w="-8" w:type="dxa"/>
        </w:tblPrEx>
        <w:trPr>
          <w:trHeight w:val="600"/>
          <w:tblCellSpacing w:w="-8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 xml:space="preserve">Информирование родителей и учащихся </w:t>
            </w:r>
            <w:r w:rsidRPr="00250875">
              <w:rPr>
                <w:rFonts w:ascii="Times New Roman" w:hAnsi="Times New Roman"/>
                <w:color w:val="000000"/>
              </w:rPr>
              <w:br/>
              <w:t>о порядке подготовки и проведения ЕГЭ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 xml:space="preserve">Классные </w:t>
            </w:r>
            <w:proofErr w:type="spellStart"/>
            <w:r w:rsidRPr="00250875">
              <w:rPr>
                <w:rFonts w:ascii="Times New Roman" w:hAnsi="Times New Roman"/>
                <w:color w:val="000000"/>
              </w:rPr>
              <w:t>руков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t>о</w:t>
            </w:r>
            <w:proofErr w:type="spellEnd"/>
            <w:r w:rsidRPr="00250875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250875">
              <w:rPr>
                <w:rFonts w:ascii="Times New Roman" w:hAnsi="Times New Roman"/>
                <w:color w:val="000000"/>
              </w:rPr>
              <w:t>дители</w:t>
            </w:r>
            <w:proofErr w:type="spellEnd"/>
          </w:p>
        </w:tc>
      </w:tr>
      <w:tr w:rsidR="004F353C" w:rsidRPr="00250875" w:rsidTr="00203CB5">
        <w:tblPrEx>
          <w:tblCellSpacing w:w="-8" w:type="dxa"/>
        </w:tblPrEx>
        <w:trPr>
          <w:trHeight w:val="600"/>
          <w:tblCellSpacing w:w="-8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Проведение пробного экзамена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</w:tr>
      <w:tr w:rsidR="004F353C" w:rsidRPr="00250875" w:rsidTr="00203CB5">
        <w:tblPrEx>
          <w:tblCellSpacing w:w="-8" w:type="dxa"/>
        </w:tblPrEx>
        <w:trPr>
          <w:trHeight w:val="315"/>
          <w:tblCellSpacing w:w="-8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0875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II этап. Проведение ЕГЭ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53C" w:rsidRPr="00250875" w:rsidTr="00203CB5">
        <w:tblPrEx>
          <w:tblCellSpacing w:w="-8" w:type="dxa"/>
        </w:tblPrEx>
        <w:trPr>
          <w:trHeight w:val="2085"/>
          <w:tblCellSpacing w:w="-8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ind w:left="30" w:right="30"/>
              <w:jc w:val="both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Организация итоговой аттестации выпускников школы в форме ЕГЭ:</w:t>
            </w:r>
          </w:p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ind w:left="30" w:right="30"/>
              <w:jc w:val="both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• проведение ЕГЭ в установленные сроки;</w:t>
            </w:r>
          </w:p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ind w:left="30" w:right="30"/>
              <w:jc w:val="both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• получение свидетельств по результатам ЕГЭ из Центра тестирования;</w:t>
            </w:r>
          </w:p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ind w:left="30" w:right="30"/>
              <w:jc w:val="both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• организация выдачи свидетельств по результатам ЕГЭ в ОУ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Май–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br/>
              <w:t>и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>юнь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Директор,</w:t>
            </w:r>
            <w:r w:rsidRPr="00250875">
              <w:rPr>
                <w:rFonts w:ascii="Times New Roman" w:hAnsi="Times New Roman"/>
                <w:color w:val="000000"/>
              </w:rPr>
              <w:br/>
              <w:t>зам. директора</w:t>
            </w:r>
          </w:p>
        </w:tc>
      </w:tr>
      <w:tr w:rsidR="004F353C" w:rsidRPr="00250875" w:rsidTr="00203CB5">
        <w:trPr>
          <w:trHeight w:val="315"/>
          <w:tblCellSpacing w:w="0" w:type="dxa"/>
        </w:trPr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0875">
              <w:rPr>
                <w:rFonts w:ascii="Times New Roman" w:hAnsi="Times New Roman"/>
                <w:b/>
                <w:bCs/>
                <w:color w:val="000000"/>
              </w:rPr>
              <w:t>III этап. Анализ и выработка предложений по подготовке к ЕГЭ</w:t>
            </w: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ind w:left="30" w:right="30"/>
              <w:jc w:val="both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Обработка данных ЕГЭ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Руководитель ППЭ, координатор</w:t>
            </w:r>
          </w:p>
        </w:tc>
      </w:tr>
    </w:tbl>
    <w:p w:rsidR="004F353C" w:rsidRPr="00250875" w:rsidRDefault="004F353C" w:rsidP="004F353C">
      <w:pPr>
        <w:tabs>
          <w:tab w:val="right" w:pos="6405"/>
        </w:tabs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/>
          <w:i/>
          <w:iCs/>
        </w:rPr>
      </w:pPr>
      <w:r w:rsidRPr="00250875">
        <w:rPr>
          <w:rFonts w:ascii="Times New Roman" w:hAnsi="Times New Roman"/>
          <w:b/>
          <w:bCs/>
          <w:color w:val="000000"/>
        </w:rPr>
        <w:br w:type="page"/>
      </w:r>
      <w:r w:rsidRPr="00250875">
        <w:rPr>
          <w:rFonts w:ascii="Times New Roman" w:hAnsi="Times New Roman"/>
          <w:i/>
          <w:iCs/>
        </w:rPr>
        <w:lastRenderedPageBreak/>
        <w:t>Окончание табл.</w:t>
      </w:r>
    </w:p>
    <w:tbl>
      <w:tblPr>
        <w:tblW w:w="10065" w:type="dxa"/>
        <w:tblCellSpacing w:w="0" w:type="dxa"/>
        <w:tblInd w:w="-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2"/>
        <w:gridCol w:w="5446"/>
        <w:gridCol w:w="1124"/>
        <w:gridCol w:w="2463"/>
      </w:tblGrid>
      <w:tr w:rsidR="004F353C" w:rsidRPr="00250875" w:rsidTr="00203CB5">
        <w:trPr>
          <w:tblCellSpacing w:w="0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Формирование отчетов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</w:t>
            </w:r>
            <w:r w:rsidRPr="00250875">
              <w:rPr>
                <w:rFonts w:ascii="Times New Roman" w:hAnsi="Times New Roman"/>
                <w:color w:val="000000"/>
              </w:rPr>
              <w:br/>
              <w:t>по УВР</w:t>
            </w: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Проведение опросов общественного мнения об эксперименте (выпускники, родители, классные руководители, учителя) и анализ анкет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</w:t>
            </w:r>
            <w:r w:rsidRPr="00250875">
              <w:rPr>
                <w:rFonts w:ascii="Times New Roman" w:hAnsi="Times New Roman"/>
                <w:color w:val="000000"/>
              </w:rPr>
              <w:br/>
              <w:t>по УВР</w:t>
            </w: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Сводный аналитический отчет и предложения по совершенствованию процедуры подготовки ОУ к проведению ЕГЭ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Зам. директора</w:t>
            </w:r>
            <w:r w:rsidRPr="00250875">
              <w:rPr>
                <w:rFonts w:ascii="Times New Roman" w:hAnsi="Times New Roman"/>
                <w:color w:val="000000"/>
              </w:rPr>
              <w:br/>
              <w:t>по УВР</w:t>
            </w:r>
          </w:p>
        </w:tc>
      </w:tr>
      <w:tr w:rsidR="004F353C" w:rsidRPr="00250875" w:rsidTr="00203CB5">
        <w:tblPrEx>
          <w:tblCellSpacing w:w="-8" w:type="dxa"/>
        </w:tblPrEx>
        <w:trPr>
          <w:tblCellSpacing w:w="-8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 xml:space="preserve">Проведение совещания 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250875">
              <w:rPr>
                <w:rFonts w:ascii="Times New Roman" w:hAnsi="Times New Roman"/>
                <w:color w:val="000000"/>
              </w:rPr>
              <w:t>зам</w:t>
            </w:r>
            <w:proofErr w:type="gramEnd"/>
            <w:r w:rsidRPr="00250875">
              <w:rPr>
                <w:rFonts w:ascii="Times New Roman" w:hAnsi="Times New Roman"/>
                <w:color w:val="000000"/>
              </w:rPr>
              <w:t>. директора, классными руководителями и учителями-предметниками по итогам сдачи ЕГЭ в городе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353C" w:rsidRPr="00250875" w:rsidRDefault="004F353C" w:rsidP="00720B72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875">
              <w:rPr>
                <w:rFonts w:ascii="Times New Roman" w:hAnsi="Times New Roman"/>
                <w:color w:val="000000"/>
              </w:rPr>
              <w:t>Директор ОУ</w:t>
            </w:r>
          </w:p>
        </w:tc>
      </w:tr>
    </w:tbl>
    <w:p w:rsidR="004F353C" w:rsidRPr="00250875" w:rsidRDefault="004F353C" w:rsidP="004F353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before="120" w:after="0" w:line="252" w:lineRule="auto"/>
        <w:ind w:firstLine="285"/>
        <w:jc w:val="both"/>
        <w:rPr>
          <w:rFonts w:ascii="Times New Roman" w:hAnsi="Times New Roman"/>
          <w:b/>
          <w:bCs/>
          <w:color w:val="000000"/>
        </w:rPr>
      </w:pPr>
      <w:r w:rsidRPr="00250875">
        <w:rPr>
          <w:rFonts w:ascii="Times New Roman" w:hAnsi="Times New Roman"/>
          <w:color w:val="000000"/>
        </w:rPr>
        <w:t xml:space="preserve">В конце марта – начале апреля в образовательном учреждении проводятся собрания, на которых зам. директора по УВР знакомит учащихся выпускных классов и их родителей с выпиской из </w:t>
      </w:r>
      <w:r w:rsidRPr="00250875">
        <w:rPr>
          <w:rFonts w:ascii="Times New Roman" w:hAnsi="Times New Roman"/>
          <w:b/>
          <w:bCs/>
          <w:color w:val="000000"/>
        </w:rPr>
        <w:t>«Положения о проведении единого государственного экзамена».</w:t>
      </w:r>
    </w:p>
    <w:p w:rsidR="004F353C" w:rsidRPr="00250875" w:rsidRDefault="004F353C" w:rsidP="004F353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/>
          <w:color w:val="000000"/>
        </w:rPr>
      </w:pPr>
      <w:r w:rsidRPr="00250875">
        <w:rPr>
          <w:rFonts w:ascii="Times New Roman" w:hAnsi="Times New Roman"/>
          <w:color w:val="000000"/>
        </w:rPr>
        <w:t>На собрании также объявляются сроки и порядок ознакомления учащихся с проверенной экзаменационной работой, подачи апелляции, а также сроки и порядок работы конфликтной комиссии.</w:t>
      </w:r>
    </w:p>
    <w:p w:rsidR="004F353C" w:rsidRPr="00250875" w:rsidRDefault="004F353C" w:rsidP="004F353C">
      <w:r w:rsidRPr="00250875">
        <w:rPr>
          <w:rFonts w:ascii="Times New Roman" w:hAnsi="Times New Roman"/>
          <w:color w:val="000000"/>
        </w:rPr>
        <w:t>По результатам проведения собрания оформляются протокол и листы ознакомления с «Положением...» учащихся и их родителей (отдельно на каждый выпускной класс).</w:t>
      </w:r>
    </w:p>
    <w:p w:rsidR="004F353C" w:rsidRPr="00250875" w:rsidRDefault="004F353C" w:rsidP="004F353C"/>
    <w:p w:rsidR="00F705DA" w:rsidRPr="00250875" w:rsidRDefault="00F705DA"/>
    <w:sectPr w:rsidR="00F705DA" w:rsidRPr="00250875" w:rsidSect="0076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3C"/>
    <w:rsid w:val="000E0776"/>
    <w:rsid w:val="001D14F2"/>
    <w:rsid w:val="00203CB5"/>
    <w:rsid w:val="00250875"/>
    <w:rsid w:val="00372DE2"/>
    <w:rsid w:val="004F353C"/>
    <w:rsid w:val="00761B6C"/>
    <w:rsid w:val="0096722B"/>
    <w:rsid w:val="00A20F4D"/>
    <w:rsid w:val="00AD5A86"/>
    <w:rsid w:val="00F55BC3"/>
    <w:rsid w:val="00F7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1459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12</cp:revision>
  <cp:lastPrinted>2013-11-05T01:11:00Z</cp:lastPrinted>
  <dcterms:created xsi:type="dcterms:W3CDTF">2011-09-27T23:42:00Z</dcterms:created>
  <dcterms:modified xsi:type="dcterms:W3CDTF">2014-09-22T03:14:00Z</dcterms:modified>
</cp:coreProperties>
</file>